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1606"/>
        <w:gridCol w:w="6378"/>
        <w:gridCol w:w="1651"/>
        <w:gridCol w:w="1821"/>
        <w:gridCol w:w="2561"/>
      </w:tblGrid>
      <w:tr w:rsidR="0087291B" w:rsidTr="0087291B">
        <w:tc>
          <w:tcPr>
            <w:tcW w:w="543" w:type="dxa"/>
          </w:tcPr>
          <w:p w:rsidR="0087291B" w:rsidRPr="00192F14" w:rsidRDefault="0087291B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606" w:type="dxa"/>
          </w:tcPr>
          <w:p w:rsidR="0087291B" w:rsidRPr="00192F14" w:rsidRDefault="0087291B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6378" w:type="dxa"/>
          </w:tcPr>
          <w:p w:rsidR="0087291B" w:rsidRPr="00192F14" w:rsidRDefault="0087291B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Выявленное замечание</w:t>
            </w:r>
          </w:p>
        </w:tc>
        <w:tc>
          <w:tcPr>
            <w:tcW w:w="1651" w:type="dxa"/>
          </w:tcPr>
          <w:p w:rsidR="0087291B" w:rsidRPr="00192F14" w:rsidRDefault="0087291B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Нарушенные нормы</w:t>
            </w:r>
            <w:r w:rsidR="009776BE" w:rsidRPr="00192F14">
              <w:rPr>
                <w:rFonts w:ascii="Times New Roman" w:hAnsi="Times New Roman" w:cs="Times New Roman"/>
              </w:rPr>
              <w:t xml:space="preserve"> права</w:t>
            </w:r>
          </w:p>
        </w:tc>
        <w:tc>
          <w:tcPr>
            <w:tcW w:w="1821" w:type="dxa"/>
          </w:tcPr>
          <w:p w:rsidR="0087291B" w:rsidRPr="00192F14" w:rsidRDefault="0087291B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СРО, в котором состоит КИ</w:t>
            </w:r>
          </w:p>
        </w:tc>
        <w:tc>
          <w:tcPr>
            <w:tcW w:w="2561" w:type="dxa"/>
          </w:tcPr>
          <w:p w:rsidR="0087291B" w:rsidRPr="00192F14" w:rsidRDefault="0087291B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Принятая мера дисциплинарного воздействия</w:t>
            </w:r>
          </w:p>
        </w:tc>
      </w:tr>
      <w:tr w:rsidR="0087291B" w:rsidTr="0087291B">
        <w:tc>
          <w:tcPr>
            <w:tcW w:w="543" w:type="dxa"/>
          </w:tcPr>
          <w:p w:rsidR="0087291B" w:rsidRPr="00192F14" w:rsidRDefault="0087291B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6" w:type="dxa"/>
          </w:tcPr>
          <w:p w:rsidR="0087291B" w:rsidRPr="00192F14" w:rsidRDefault="0087291B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Акт обследования</w:t>
            </w:r>
          </w:p>
        </w:tc>
        <w:tc>
          <w:tcPr>
            <w:tcW w:w="6378" w:type="dxa"/>
          </w:tcPr>
          <w:p w:rsidR="0087291B" w:rsidRPr="00192F14" w:rsidRDefault="001F2C69" w:rsidP="00192F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7291B" w:rsidRPr="00192F14">
              <w:rPr>
                <w:rFonts w:ascii="Times New Roman" w:hAnsi="Times New Roman" w:cs="Times New Roman"/>
              </w:rPr>
              <w:t>редставленный акт обследования жилищных условий не является основанием для прекращения права собственности на заявленное здание и снятия его с государственного кадастрового учета.</w:t>
            </w:r>
          </w:p>
          <w:p w:rsidR="0087291B" w:rsidRPr="00192F14" w:rsidRDefault="0087291B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В заключении акта обследования кадастровым инженером не представлены сведения о фактическом отсутствии жилого дома.</w:t>
            </w:r>
          </w:p>
        </w:tc>
        <w:tc>
          <w:tcPr>
            <w:tcW w:w="1651" w:type="dxa"/>
          </w:tcPr>
          <w:p w:rsidR="0087291B" w:rsidRPr="00192F14" w:rsidRDefault="005D200A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ч. 1 ст. 23, п. 7 ч. 1 ст. 26 Закона № 218-ФЗ</w:t>
            </w:r>
          </w:p>
        </w:tc>
        <w:tc>
          <w:tcPr>
            <w:tcW w:w="1821" w:type="dxa"/>
          </w:tcPr>
          <w:p w:rsidR="0087291B" w:rsidRPr="00192F14" w:rsidRDefault="002A2839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 xml:space="preserve">СРО </w:t>
            </w:r>
            <w:r w:rsidR="0079274C" w:rsidRPr="00192F14">
              <w:rPr>
                <w:rFonts w:ascii="Times New Roman" w:hAnsi="Times New Roman" w:cs="Times New Roman"/>
              </w:rPr>
              <w:t>«</w:t>
            </w:r>
            <w:r w:rsidR="0087291B" w:rsidRPr="00192F14">
              <w:rPr>
                <w:rFonts w:ascii="Times New Roman" w:hAnsi="Times New Roman" w:cs="Times New Roman"/>
              </w:rPr>
              <w:t>ОКИС</w:t>
            </w:r>
            <w:r w:rsidR="0079274C" w:rsidRPr="00192F1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61" w:type="dxa"/>
          </w:tcPr>
          <w:p w:rsidR="0087291B" w:rsidRPr="00192F14" w:rsidRDefault="0087291B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предупреждение</w:t>
            </w:r>
          </w:p>
        </w:tc>
      </w:tr>
      <w:tr w:rsidR="0087291B" w:rsidTr="0087291B">
        <w:tc>
          <w:tcPr>
            <w:tcW w:w="543" w:type="dxa"/>
          </w:tcPr>
          <w:p w:rsidR="0087291B" w:rsidRPr="00192F14" w:rsidRDefault="00E854B7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6" w:type="dxa"/>
          </w:tcPr>
          <w:p w:rsidR="0087291B" w:rsidRPr="00192F14" w:rsidRDefault="00E854B7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</w:tcPr>
          <w:p w:rsidR="0087291B" w:rsidRPr="00192F14" w:rsidRDefault="001F2C69" w:rsidP="009608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50CC8" w:rsidRPr="00192F14">
              <w:rPr>
                <w:rFonts w:ascii="Times New Roman" w:hAnsi="Times New Roman" w:cs="Times New Roman"/>
              </w:rPr>
              <w:t xml:space="preserve">лощадь </w:t>
            </w:r>
            <w:r w:rsidR="00BE16C9">
              <w:rPr>
                <w:rFonts w:ascii="Times New Roman" w:hAnsi="Times New Roman" w:cs="Times New Roman"/>
              </w:rPr>
              <w:t xml:space="preserve">образуемого </w:t>
            </w:r>
            <w:r w:rsidR="007465FF" w:rsidRPr="00192F14">
              <w:rPr>
                <w:rFonts w:ascii="Times New Roman" w:hAnsi="Times New Roman" w:cs="Times New Roman"/>
              </w:rPr>
              <w:t>земельного участка</w:t>
            </w:r>
            <w:r w:rsidR="00DD17E5">
              <w:rPr>
                <w:rFonts w:ascii="Times New Roman" w:hAnsi="Times New Roman" w:cs="Times New Roman"/>
              </w:rPr>
              <w:t xml:space="preserve"> </w:t>
            </w:r>
            <w:r w:rsidR="00C50CC8" w:rsidRPr="00192F14">
              <w:rPr>
                <w:rFonts w:ascii="Times New Roman" w:hAnsi="Times New Roman" w:cs="Times New Roman"/>
              </w:rPr>
              <w:t xml:space="preserve">меньше установленного предельного минимального размера для </w:t>
            </w:r>
            <w:r w:rsidR="00BE16C9">
              <w:rPr>
                <w:rFonts w:ascii="Times New Roman" w:hAnsi="Times New Roman" w:cs="Times New Roman"/>
              </w:rPr>
              <w:t xml:space="preserve">земельных участков </w:t>
            </w:r>
            <w:r w:rsidR="00C50CC8" w:rsidRPr="00192F14">
              <w:rPr>
                <w:rFonts w:ascii="Times New Roman" w:hAnsi="Times New Roman" w:cs="Times New Roman"/>
              </w:rPr>
              <w:t xml:space="preserve">СНТ и ДНТ. </w:t>
            </w:r>
          </w:p>
        </w:tc>
        <w:tc>
          <w:tcPr>
            <w:tcW w:w="1651" w:type="dxa"/>
          </w:tcPr>
          <w:p w:rsidR="0087291B" w:rsidRPr="00192F14" w:rsidRDefault="00E854B7" w:rsidP="009F6779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п. 28 ч. 1 статьи 26 Закона № 218-ФЗ, п.</w:t>
            </w:r>
            <w:r w:rsidR="00B022D4">
              <w:rPr>
                <w:rFonts w:ascii="Times New Roman" w:hAnsi="Times New Roman" w:cs="Times New Roman"/>
              </w:rPr>
              <w:t xml:space="preserve"> </w:t>
            </w:r>
            <w:r w:rsidRPr="00192F14">
              <w:rPr>
                <w:rFonts w:ascii="Times New Roman" w:hAnsi="Times New Roman" w:cs="Times New Roman"/>
              </w:rPr>
              <w:t xml:space="preserve">52 </w:t>
            </w:r>
            <w:r w:rsidR="009F6779">
              <w:rPr>
                <w:rFonts w:ascii="Times New Roman" w:hAnsi="Times New Roman" w:cs="Times New Roman"/>
              </w:rPr>
              <w:t>п</w:t>
            </w:r>
            <w:r w:rsidRPr="00192F14">
              <w:rPr>
                <w:rFonts w:ascii="Times New Roman" w:hAnsi="Times New Roman" w:cs="Times New Roman"/>
              </w:rPr>
              <w:t>риказа Росреестра от 14.12.2021</w:t>
            </w:r>
            <w:r w:rsidR="00B022D4">
              <w:rPr>
                <w:rFonts w:ascii="Times New Roman" w:hAnsi="Times New Roman" w:cs="Times New Roman"/>
              </w:rPr>
              <w:t xml:space="preserve"> </w:t>
            </w:r>
            <w:r w:rsidRPr="00192F14">
              <w:rPr>
                <w:rFonts w:ascii="Times New Roman" w:hAnsi="Times New Roman" w:cs="Times New Roman"/>
              </w:rPr>
              <w:t>№ П/0592, ч.1 ст.11.9 ЗК РФ</w:t>
            </w:r>
          </w:p>
        </w:tc>
        <w:tc>
          <w:tcPr>
            <w:tcW w:w="1821" w:type="dxa"/>
          </w:tcPr>
          <w:p w:rsidR="0087291B" w:rsidRPr="00192F14" w:rsidRDefault="002A2839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 xml:space="preserve">СРО </w:t>
            </w:r>
            <w:r w:rsidR="0079274C" w:rsidRPr="00192F14">
              <w:rPr>
                <w:rFonts w:ascii="Times New Roman" w:hAnsi="Times New Roman" w:cs="Times New Roman"/>
              </w:rPr>
              <w:t>«</w:t>
            </w:r>
            <w:r w:rsidR="00E854B7" w:rsidRPr="00192F14">
              <w:rPr>
                <w:rFonts w:ascii="Times New Roman" w:hAnsi="Times New Roman" w:cs="Times New Roman"/>
              </w:rPr>
              <w:t>ОКИС</w:t>
            </w:r>
            <w:r w:rsidR="0079274C" w:rsidRPr="00192F1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61" w:type="dxa"/>
          </w:tcPr>
          <w:p w:rsidR="0087291B" w:rsidRPr="00192F14" w:rsidRDefault="00E854B7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предупреждение</w:t>
            </w:r>
          </w:p>
        </w:tc>
      </w:tr>
      <w:tr w:rsidR="0087291B" w:rsidTr="0087291B">
        <w:tc>
          <w:tcPr>
            <w:tcW w:w="543" w:type="dxa"/>
          </w:tcPr>
          <w:p w:rsidR="0087291B" w:rsidRPr="00192F14" w:rsidRDefault="000A66FA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6" w:type="dxa"/>
          </w:tcPr>
          <w:p w:rsidR="0087291B" w:rsidRPr="00192F14" w:rsidRDefault="000A66FA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6378" w:type="dxa"/>
          </w:tcPr>
          <w:p w:rsidR="0087291B" w:rsidRPr="00192F14" w:rsidRDefault="001F2C69" w:rsidP="00192F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96DA3" w:rsidRPr="00192F14">
              <w:rPr>
                <w:rFonts w:ascii="Times New Roman" w:hAnsi="Times New Roman" w:cs="Times New Roman"/>
              </w:rPr>
              <w:t xml:space="preserve">о сведениям технического плана, здание расположено в границах двух земельных участков, в отношении одного из </w:t>
            </w:r>
            <w:r w:rsidR="00926083" w:rsidRPr="00192F14">
              <w:rPr>
                <w:rFonts w:ascii="Times New Roman" w:hAnsi="Times New Roman" w:cs="Times New Roman"/>
              </w:rPr>
              <w:t>которых, в</w:t>
            </w:r>
            <w:r w:rsidR="00A96DA3" w:rsidRPr="00192F14">
              <w:rPr>
                <w:rFonts w:ascii="Times New Roman" w:hAnsi="Times New Roman" w:cs="Times New Roman"/>
              </w:rPr>
              <w:t xml:space="preserve"> ЕГРН отсутствуют сведения и не представлены документы, подтверждающие право заявителя на земельный участок.</w:t>
            </w:r>
          </w:p>
          <w:p w:rsidR="00A96DA3" w:rsidRPr="00192F14" w:rsidRDefault="00A96DA3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Представленная Декларация об объекте недвижимости не соответствует п. 8, 9, 10,11 требований к подготовке декларации: в представленной Декларации нумерация листов произведена без указания общего количества листов; нет расшифровки подписей на каждом листе Декларации; указана неверная дата заполнения Декларации; в Декларации заполнена графа наименование объекта недвижимости, хотя в сведениях ЕГРН отсутствуют сведения о наименовании здания.</w:t>
            </w:r>
          </w:p>
          <w:p w:rsidR="004C5070" w:rsidRPr="00192F14" w:rsidRDefault="00A96DA3" w:rsidP="00375CD3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Сведения, содержащиеся в техническом плане, не соответствуют сведениям, указанным в Декларации в части описания местоположени</w:t>
            </w:r>
            <w:r w:rsidR="00375CD3">
              <w:rPr>
                <w:rFonts w:ascii="Times New Roman" w:hAnsi="Times New Roman" w:cs="Times New Roman"/>
              </w:rPr>
              <w:t>я</w:t>
            </w:r>
            <w:r w:rsidRPr="00192F14">
              <w:rPr>
                <w:rFonts w:ascii="Times New Roman" w:hAnsi="Times New Roman" w:cs="Times New Roman"/>
              </w:rPr>
              <w:t xml:space="preserve"> здания на земельном участке.</w:t>
            </w:r>
          </w:p>
        </w:tc>
        <w:tc>
          <w:tcPr>
            <w:tcW w:w="1651" w:type="dxa"/>
          </w:tcPr>
          <w:p w:rsidR="0087291B" w:rsidRPr="00192F14" w:rsidRDefault="000A66FA" w:rsidP="009F6779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 xml:space="preserve">пункты 1, 7, 22, 49 ч. 1 ст. 26 Закона № 218-ФЗ, пп. 5 п. 51, п.п. 58, 63, 64 </w:t>
            </w:r>
            <w:r w:rsidR="009F6779">
              <w:rPr>
                <w:rFonts w:ascii="Times New Roman" w:hAnsi="Times New Roman" w:cs="Times New Roman"/>
              </w:rPr>
              <w:t>п</w:t>
            </w:r>
            <w:r w:rsidRPr="00192F14">
              <w:rPr>
                <w:rFonts w:ascii="Times New Roman" w:hAnsi="Times New Roman" w:cs="Times New Roman"/>
              </w:rPr>
              <w:t>риказа Росреестра от 15.03.2022</w:t>
            </w:r>
            <w:r w:rsidR="00B022D4">
              <w:rPr>
                <w:rFonts w:ascii="Times New Roman" w:hAnsi="Times New Roman" w:cs="Times New Roman"/>
              </w:rPr>
              <w:t xml:space="preserve"> </w:t>
            </w:r>
            <w:r w:rsidRPr="00192F14">
              <w:rPr>
                <w:rFonts w:ascii="Times New Roman" w:hAnsi="Times New Roman" w:cs="Times New Roman"/>
              </w:rPr>
              <w:t>N П/0082</w:t>
            </w:r>
          </w:p>
        </w:tc>
        <w:tc>
          <w:tcPr>
            <w:tcW w:w="1821" w:type="dxa"/>
          </w:tcPr>
          <w:p w:rsidR="0087291B" w:rsidRPr="00192F14" w:rsidRDefault="002A2839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 xml:space="preserve">СРО </w:t>
            </w:r>
            <w:r w:rsidR="0079274C" w:rsidRPr="00192F14">
              <w:rPr>
                <w:rFonts w:ascii="Times New Roman" w:hAnsi="Times New Roman" w:cs="Times New Roman"/>
              </w:rPr>
              <w:t>«</w:t>
            </w:r>
            <w:r w:rsidR="000A66FA" w:rsidRPr="00192F14">
              <w:rPr>
                <w:rFonts w:ascii="Times New Roman" w:hAnsi="Times New Roman" w:cs="Times New Roman"/>
              </w:rPr>
              <w:t>ОКИС</w:t>
            </w:r>
            <w:r w:rsidR="0079274C" w:rsidRPr="00192F1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61" w:type="dxa"/>
          </w:tcPr>
          <w:p w:rsidR="0087291B" w:rsidRPr="00192F14" w:rsidRDefault="000A66FA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предупреждение</w:t>
            </w:r>
          </w:p>
        </w:tc>
      </w:tr>
      <w:tr w:rsidR="0087291B" w:rsidTr="0087291B">
        <w:tc>
          <w:tcPr>
            <w:tcW w:w="543" w:type="dxa"/>
          </w:tcPr>
          <w:p w:rsidR="0087291B" w:rsidRPr="00192F14" w:rsidRDefault="004C5070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06" w:type="dxa"/>
          </w:tcPr>
          <w:p w:rsidR="0087291B" w:rsidRPr="00192F14" w:rsidRDefault="004B5CF5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</w:tcPr>
          <w:p w:rsidR="0087291B" w:rsidRPr="00192F14" w:rsidRDefault="001F2C69" w:rsidP="00192F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B5CF5" w:rsidRPr="00192F14">
              <w:rPr>
                <w:rFonts w:ascii="Times New Roman" w:hAnsi="Times New Roman" w:cs="Times New Roman"/>
              </w:rPr>
              <w:t>одготовка межевого плана в связи с уточнением местоположения границ смежного земельного участка, в результате которого в границы участка включена самовольно занятая территория</w:t>
            </w:r>
          </w:p>
        </w:tc>
        <w:tc>
          <w:tcPr>
            <w:tcW w:w="1651" w:type="dxa"/>
          </w:tcPr>
          <w:p w:rsidR="0087291B" w:rsidRPr="00192F14" w:rsidRDefault="00B125F7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п. 4 ч. 2 ст. 29.1 Закона № 221-ФЗ</w:t>
            </w:r>
          </w:p>
        </w:tc>
        <w:tc>
          <w:tcPr>
            <w:tcW w:w="1821" w:type="dxa"/>
          </w:tcPr>
          <w:p w:rsidR="0087291B" w:rsidRPr="00192F14" w:rsidRDefault="004B5CF5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 xml:space="preserve">А СРО </w:t>
            </w:r>
            <w:r w:rsidR="0079274C" w:rsidRPr="00192F14">
              <w:rPr>
                <w:rFonts w:ascii="Times New Roman" w:hAnsi="Times New Roman" w:cs="Times New Roman"/>
              </w:rPr>
              <w:t>«</w:t>
            </w:r>
            <w:r w:rsidRPr="00192F14">
              <w:rPr>
                <w:rFonts w:ascii="Times New Roman" w:hAnsi="Times New Roman" w:cs="Times New Roman"/>
              </w:rPr>
              <w:t>ОКИ</w:t>
            </w:r>
            <w:r w:rsidR="0079274C" w:rsidRPr="00192F1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61" w:type="dxa"/>
          </w:tcPr>
          <w:p w:rsidR="0087291B" w:rsidRPr="00192F14" w:rsidRDefault="004B5CF5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замечание</w:t>
            </w:r>
          </w:p>
        </w:tc>
      </w:tr>
      <w:tr w:rsidR="0087291B" w:rsidTr="0087291B">
        <w:tc>
          <w:tcPr>
            <w:tcW w:w="543" w:type="dxa"/>
          </w:tcPr>
          <w:p w:rsidR="0087291B" w:rsidRPr="00192F14" w:rsidRDefault="00654C12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6" w:type="dxa"/>
          </w:tcPr>
          <w:p w:rsidR="0087291B" w:rsidRPr="00192F14" w:rsidRDefault="0034553B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</w:tcPr>
          <w:p w:rsidR="003B54EC" w:rsidRPr="00192F14" w:rsidRDefault="001F2C69" w:rsidP="00375C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B54EC" w:rsidRPr="00192F14">
              <w:rPr>
                <w:rFonts w:ascii="Times New Roman" w:hAnsi="Times New Roman" w:cs="Times New Roman"/>
              </w:rPr>
              <w:t>ри подготовке межевого плана кадастровым инженером использован, в том числе, кадастровый план территории кадастрового квартала от 01.07.2019 г., содержащий неактуальные сведения ЕГРН. Границы образуемого земельного участка пересекают границы лесничества, сведения о котором внесен</w:t>
            </w:r>
            <w:r w:rsidR="00375CD3">
              <w:rPr>
                <w:rFonts w:ascii="Times New Roman" w:hAnsi="Times New Roman" w:cs="Times New Roman"/>
              </w:rPr>
              <w:t>ы</w:t>
            </w:r>
            <w:bookmarkStart w:id="0" w:name="_GoBack"/>
            <w:bookmarkEnd w:id="0"/>
            <w:r w:rsidR="003B54EC" w:rsidRPr="00192F14">
              <w:rPr>
                <w:rFonts w:ascii="Times New Roman" w:hAnsi="Times New Roman" w:cs="Times New Roman"/>
              </w:rPr>
              <w:t xml:space="preserve"> в ЕГРН 03.07.2021 г. </w:t>
            </w:r>
          </w:p>
        </w:tc>
        <w:tc>
          <w:tcPr>
            <w:tcW w:w="1651" w:type="dxa"/>
          </w:tcPr>
          <w:p w:rsidR="0087291B" w:rsidRPr="00192F14" w:rsidRDefault="00CE24CB" w:rsidP="009F6779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>п.</w:t>
            </w:r>
            <w:r w:rsidR="00B022D4">
              <w:rPr>
                <w:rFonts w:ascii="Times New Roman" w:hAnsi="Times New Roman" w:cs="Times New Roman"/>
              </w:rPr>
              <w:t xml:space="preserve"> </w:t>
            </w:r>
            <w:r w:rsidRPr="00192F14">
              <w:rPr>
                <w:rFonts w:ascii="Times New Roman" w:hAnsi="Times New Roman" w:cs="Times New Roman"/>
              </w:rPr>
              <w:t>21, п.</w:t>
            </w:r>
            <w:r w:rsidR="00B022D4">
              <w:rPr>
                <w:rFonts w:ascii="Times New Roman" w:hAnsi="Times New Roman" w:cs="Times New Roman"/>
              </w:rPr>
              <w:t xml:space="preserve"> </w:t>
            </w:r>
            <w:r w:rsidRPr="00192F14">
              <w:rPr>
                <w:rFonts w:ascii="Times New Roman" w:hAnsi="Times New Roman" w:cs="Times New Roman"/>
              </w:rPr>
              <w:t>68, п.</w:t>
            </w:r>
            <w:r w:rsidR="00B022D4">
              <w:rPr>
                <w:rFonts w:ascii="Times New Roman" w:hAnsi="Times New Roman" w:cs="Times New Roman"/>
              </w:rPr>
              <w:t xml:space="preserve"> </w:t>
            </w:r>
            <w:r w:rsidRPr="00192F14">
              <w:rPr>
                <w:rFonts w:ascii="Times New Roman" w:hAnsi="Times New Roman" w:cs="Times New Roman"/>
              </w:rPr>
              <w:t xml:space="preserve">69 </w:t>
            </w:r>
            <w:r w:rsidR="009F6779">
              <w:rPr>
                <w:rFonts w:ascii="Times New Roman" w:hAnsi="Times New Roman" w:cs="Times New Roman"/>
              </w:rPr>
              <w:t>п</w:t>
            </w:r>
            <w:r w:rsidRPr="00192F14">
              <w:rPr>
                <w:rFonts w:ascii="Times New Roman" w:hAnsi="Times New Roman" w:cs="Times New Roman"/>
              </w:rPr>
              <w:t xml:space="preserve">риказа </w:t>
            </w:r>
            <w:r w:rsidR="009F6779">
              <w:rPr>
                <w:rFonts w:ascii="Times New Roman" w:hAnsi="Times New Roman" w:cs="Times New Roman"/>
              </w:rPr>
              <w:t xml:space="preserve">Росреестра </w:t>
            </w:r>
            <w:r w:rsidRPr="00192F14">
              <w:rPr>
                <w:rFonts w:ascii="Times New Roman" w:hAnsi="Times New Roman" w:cs="Times New Roman"/>
              </w:rPr>
              <w:t>от 14.12.2021</w:t>
            </w:r>
            <w:r w:rsidR="00B022D4">
              <w:rPr>
                <w:rFonts w:ascii="Times New Roman" w:hAnsi="Times New Roman" w:cs="Times New Roman"/>
              </w:rPr>
              <w:t xml:space="preserve"> </w:t>
            </w:r>
            <w:r w:rsidRPr="00192F14">
              <w:rPr>
                <w:rFonts w:ascii="Times New Roman" w:hAnsi="Times New Roman" w:cs="Times New Roman"/>
              </w:rPr>
              <w:t>№ П/0592</w:t>
            </w:r>
          </w:p>
        </w:tc>
        <w:tc>
          <w:tcPr>
            <w:tcW w:w="1821" w:type="dxa"/>
          </w:tcPr>
          <w:p w:rsidR="0087291B" w:rsidRPr="00192F14" w:rsidRDefault="002A2839" w:rsidP="00192F14">
            <w:pPr>
              <w:jc w:val="both"/>
              <w:rPr>
                <w:rFonts w:ascii="Times New Roman" w:hAnsi="Times New Roman" w:cs="Times New Roman"/>
              </w:rPr>
            </w:pPr>
            <w:r w:rsidRPr="00192F14">
              <w:rPr>
                <w:rFonts w:ascii="Times New Roman" w:hAnsi="Times New Roman" w:cs="Times New Roman"/>
              </w:rPr>
              <w:t xml:space="preserve">СРО </w:t>
            </w:r>
            <w:r w:rsidR="0079274C" w:rsidRPr="00192F14">
              <w:rPr>
                <w:rFonts w:ascii="Times New Roman" w:hAnsi="Times New Roman" w:cs="Times New Roman"/>
              </w:rPr>
              <w:t>«</w:t>
            </w:r>
            <w:r w:rsidRPr="00192F14">
              <w:rPr>
                <w:rFonts w:ascii="Times New Roman" w:hAnsi="Times New Roman" w:cs="Times New Roman"/>
              </w:rPr>
              <w:t>ОКИС</w:t>
            </w:r>
            <w:r w:rsidR="0079274C" w:rsidRPr="00192F1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61" w:type="dxa"/>
          </w:tcPr>
          <w:p w:rsidR="0087291B" w:rsidRPr="00192F14" w:rsidRDefault="003A2DFC" w:rsidP="00192F1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2A2839" w:rsidRPr="00192F14">
              <w:rPr>
                <w:rFonts w:ascii="Times New Roman" w:hAnsi="Times New Roman" w:cs="Times New Roman"/>
              </w:rPr>
              <w:t>амечание</w:t>
            </w:r>
          </w:p>
        </w:tc>
      </w:tr>
      <w:tr w:rsidR="003A2DFC" w:rsidTr="0087291B">
        <w:tc>
          <w:tcPr>
            <w:tcW w:w="543" w:type="dxa"/>
          </w:tcPr>
          <w:p w:rsidR="003A2DFC" w:rsidRPr="00192F14" w:rsidRDefault="003A2DFC" w:rsidP="003A2D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6" w:type="dxa"/>
          </w:tcPr>
          <w:p w:rsidR="003A2DFC" w:rsidRPr="00192F14" w:rsidRDefault="00377FC4" w:rsidP="003A2D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</w:tcPr>
          <w:p w:rsidR="003A2DFC" w:rsidRDefault="001F2C69" w:rsidP="003A2D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F2C69">
              <w:rPr>
                <w:rFonts w:ascii="Times New Roman" w:hAnsi="Times New Roman" w:cs="Times New Roman"/>
              </w:rPr>
              <w:t>раницы образуемого земельного участка пересекают границы лесного участка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1F2C69" w:rsidRDefault="001F2C69" w:rsidP="001F2C69">
            <w:pPr>
              <w:jc w:val="both"/>
              <w:rPr>
                <w:rFonts w:ascii="Times New Roman" w:hAnsi="Times New Roman" w:cs="Times New Roman"/>
              </w:rPr>
            </w:pPr>
            <w:r w:rsidRPr="001F2C69">
              <w:rPr>
                <w:rFonts w:ascii="Times New Roman" w:hAnsi="Times New Roman" w:cs="Times New Roman"/>
              </w:rPr>
              <w:t xml:space="preserve">По сведениям ЕГРН, образуемый земельный участок расположен в границах зоны с особыми условиями использования территорий «Центральная экологическая зона Байкальской природной территории» (далее – ЦЭЗ БПТ), сведения о которой внесены в ЕГРН 13.02.2019 г. </w:t>
            </w:r>
          </w:p>
          <w:p w:rsidR="001F2C69" w:rsidRDefault="001F2C69" w:rsidP="001F2C69">
            <w:pPr>
              <w:jc w:val="both"/>
              <w:rPr>
                <w:rFonts w:ascii="Times New Roman" w:hAnsi="Times New Roman" w:cs="Times New Roman"/>
              </w:rPr>
            </w:pPr>
            <w:r w:rsidRPr="001F2C69">
              <w:rPr>
                <w:rFonts w:ascii="Times New Roman" w:hAnsi="Times New Roman" w:cs="Times New Roman"/>
              </w:rPr>
              <w:t>В силу положений статьи 111 Лесно</w:t>
            </w:r>
            <w:r>
              <w:rPr>
                <w:rFonts w:ascii="Times New Roman" w:hAnsi="Times New Roman" w:cs="Times New Roman"/>
              </w:rPr>
              <w:t>го кодекса Российской Федерации</w:t>
            </w:r>
            <w:r w:rsidRPr="001F2C69">
              <w:rPr>
                <w:rFonts w:ascii="Times New Roman" w:hAnsi="Times New Roman" w:cs="Times New Roman"/>
              </w:rPr>
              <w:t xml:space="preserve">, леса, расположенные в границах ЦЭЗ БПТ, относятся к защитным. </w:t>
            </w:r>
          </w:p>
          <w:p w:rsidR="001F2C69" w:rsidRDefault="001F2C69" w:rsidP="001F2C69">
            <w:pPr>
              <w:jc w:val="both"/>
              <w:rPr>
                <w:rFonts w:ascii="Times New Roman" w:hAnsi="Times New Roman" w:cs="Times New Roman"/>
              </w:rPr>
            </w:pPr>
            <w:r w:rsidRPr="001F2C69">
              <w:rPr>
                <w:rFonts w:ascii="Times New Roman" w:hAnsi="Times New Roman" w:cs="Times New Roman"/>
              </w:rPr>
              <w:t>Согласно пункту 2 части 1 статьи 11 Федерального закона от 01.05.1999 г. №</w:t>
            </w:r>
            <w:r>
              <w:rPr>
                <w:rFonts w:ascii="Times New Roman" w:hAnsi="Times New Roman" w:cs="Times New Roman"/>
              </w:rPr>
              <w:t xml:space="preserve"> 94-ФЗ «Об охране озера Байкал», </w:t>
            </w:r>
            <w:r w:rsidRPr="001F2C69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ЦЭЗ БПТ</w:t>
            </w:r>
            <w:r w:rsidRPr="001F2C69">
              <w:rPr>
                <w:rFonts w:ascii="Times New Roman" w:hAnsi="Times New Roman" w:cs="Times New Roman"/>
              </w:rPr>
              <w:t xml:space="preserve"> запрещается перевод земель лесного фонда, занятых защитными лесами, в земли других категорий. </w:t>
            </w:r>
          </w:p>
          <w:p w:rsidR="001F2C69" w:rsidRPr="001F2C69" w:rsidRDefault="001F2C69" w:rsidP="001F2C69">
            <w:pPr>
              <w:jc w:val="both"/>
              <w:rPr>
                <w:rFonts w:ascii="Times New Roman" w:hAnsi="Times New Roman" w:cs="Times New Roman"/>
              </w:rPr>
            </w:pPr>
            <w:r w:rsidRPr="001F2C69">
              <w:rPr>
                <w:rFonts w:ascii="Times New Roman" w:hAnsi="Times New Roman" w:cs="Times New Roman"/>
              </w:rPr>
              <w:t xml:space="preserve">В связи с чем, принимая во внимание специальные нормы Закона об охране озера Байкал, основания для применения статьи 60.2 Закона № 218-ФЗ к земельному участку, расположенному в ЦЭЗ БПТ, отсутствуют. </w:t>
            </w:r>
          </w:p>
        </w:tc>
        <w:tc>
          <w:tcPr>
            <w:tcW w:w="1651" w:type="dxa"/>
          </w:tcPr>
          <w:p w:rsidR="003A2DFC" w:rsidRPr="007C18E2" w:rsidRDefault="00E546DB" w:rsidP="00E546DB">
            <w:pPr>
              <w:jc w:val="both"/>
              <w:rPr>
                <w:rFonts w:ascii="Times New Roman" w:hAnsi="Times New Roman" w:cs="Times New Roman"/>
              </w:rPr>
            </w:pPr>
            <w:r w:rsidRPr="00E546DB">
              <w:rPr>
                <w:rFonts w:ascii="Times New Roman" w:hAnsi="Times New Roman" w:cs="Times New Roman"/>
              </w:rPr>
              <w:t>ч. 7 ст.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46DB">
              <w:rPr>
                <w:rFonts w:ascii="Times New Roman" w:hAnsi="Times New Roman" w:cs="Times New Roman"/>
              </w:rPr>
              <w:t xml:space="preserve">11.9 </w:t>
            </w:r>
            <w:r>
              <w:rPr>
                <w:rFonts w:ascii="Times New Roman" w:hAnsi="Times New Roman" w:cs="Times New Roman"/>
              </w:rPr>
              <w:t>ЗК</w:t>
            </w:r>
            <w:r w:rsidRPr="00E546DB">
              <w:rPr>
                <w:rFonts w:ascii="Times New Roman" w:hAnsi="Times New Roman" w:cs="Times New Roman"/>
              </w:rPr>
              <w:t xml:space="preserve"> РФ, 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46DB">
              <w:rPr>
                <w:rFonts w:ascii="Times New Roman" w:hAnsi="Times New Roman" w:cs="Times New Roman"/>
              </w:rPr>
              <w:t xml:space="preserve">68, 69 </w:t>
            </w:r>
            <w:r w:rsidR="009F6779">
              <w:rPr>
                <w:rFonts w:ascii="Times New Roman" w:hAnsi="Times New Roman" w:cs="Times New Roman"/>
              </w:rPr>
              <w:t>п</w:t>
            </w:r>
            <w:r w:rsidRPr="00E546DB">
              <w:rPr>
                <w:rFonts w:ascii="Times New Roman" w:hAnsi="Times New Roman" w:cs="Times New Roman"/>
              </w:rPr>
              <w:t>риказ</w:t>
            </w:r>
            <w:r>
              <w:rPr>
                <w:rFonts w:ascii="Times New Roman" w:hAnsi="Times New Roman" w:cs="Times New Roman"/>
              </w:rPr>
              <w:t>а</w:t>
            </w:r>
            <w:r w:rsidRPr="00E546DB">
              <w:rPr>
                <w:rFonts w:ascii="Times New Roman" w:hAnsi="Times New Roman" w:cs="Times New Roman"/>
              </w:rPr>
              <w:t xml:space="preserve"> Росреестра от 14.12.2021 № П/0592</w:t>
            </w:r>
          </w:p>
        </w:tc>
        <w:tc>
          <w:tcPr>
            <w:tcW w:w="1821" w:type="dxa"/>
          </w:tcPr>
          <w:p w:rsidR="003A2DFC" w:rsidRPr="007C18E2" w:rsidRDefault="003A2DFC" w:rsidP="003A2DFC">
            <w:pPr>
              <w:jc w:val="both"/>
              <w:rPr>
                <w:rFonts w:ascii="Times New Roman" w:hAnsi="Times New Roman" w:cs="Times New Roman"/>
              </w:rPr>
            </w:pPr>
            <w:r w:rsidRPr="007C18E2">
              <w:rPr>
                <w:rFonts w:ascii="Times New Roman" w:hAnsi="Times New Roman" w:cs="Times New Roman"/>
              </w:rPr>
              <w:t>СРО «ОКИС»</w:t>
            </w:r>
          </w:p>
        </w:tc>
        <w:tc>
          <w:tcPr>
            <w:tcW w:w="2561" w:type="dxa"/>
          </w:tcPr>
          <w:p w:rsidR="003A2DFC" w:rsidRPr="007C18E2" w:rsidRDefault="003A2DFC" w:rsidP="003A2DFC">
            <w:pPr>
              <w:jc w:val="both"/>
              <w:rPr>
                <w:rFonts w:ascii="Times New Roman" w:hAnsi="Times New Roman" w:cs="Times New Roman"/>
              </w:rPr>
            </w:pPr>
            <w:r w:rsidRPr="007C18E2">
              <w:rPr>
                <w:rFonts w:ascii="Times New Roman" w:hAnsi="Times New Roman" w:cs="Times New Roman"/>
              </w:rPr>
              <w:t>предупреждение</w:t>
            </w:r>
          </w:p>
        </w:tc>
      </w:tr>
      <w:tr w:rsidR="007C18E2" w:rsidTr="0087291B">
        <w:tc>
          <w:tcPr>
            <w:tcW w:w="543" w:type="dxa"/>
          </w:tcPr>
          <w:p w:rsidR="007C18E2" w:rsidRDefault="007C18E2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06" w:type="dxa"/>
          </w:tcPr>
          <w:p w:rsidR="007C18E2" w:rsidRDefault="00E546DB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</w:tcPr>
          <w:p w:rsidR="007C04ED" w:rsidRDefault="007C04ED" w:rsidP="007C04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C04ED">
              <w:rPr>
                <w:rFonts w:ascii="Times New Roman" w:hAnsi="Times New Roman" w:cs="Times New Roman"/>
              </w:rPr>
              <w:t xml:space="preserve">лощадь образуемых земельных участков не соответствует предельному максимальному размеру площади земельного участка, установленному градостроительным регламентом. </w:t>
            </w:r>
          </w:p>
          <w:p w:rsidR="007C04ED" w:rsidRDefault="007C04ED" w:rsidP="007C04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C04ED">
              <w:rPr>
                <w:rFonts w:ascii="Times New Roman" w:hAnsi="Times New Roman" w:cs="Times New Roman"/>
              </w:rPr>
              <w:t xml:space="preserve">огласно пространственному анализу, координатное описание исходного земельного участка не совпадает с координатным описанием образуемых земельных участков. </w:t>
            </w:r>
          </w:p>
          <w:p w:rsidR="007C04ED" w:rsidRPr="001F2C69" w:rsidRDefault="007C04ED" w:rsidP="007C04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</w:tcPr>
          <w:p w:rsidR="007C18E2" w:rsidRPr="007C18E2" w:rsidRDefault="007C18E2" w:rsidP="007C04ED">
            <w:pPr>
              <w:jc w:val="both"/>
              <w:rPr>
                <w:rFonts w:ascii="Times New Roman" w:hAnsi="Times New Roman" w:cs="Times New Roman"/>
              </w:rPr>
            </w:pPr>
            <w:r w:rsidRPr="007C18E2">
              <w:rPr>
                <w:rFonts w:ascii="Times New Roman" w:hAnsi="Times New Roman" w:cs="Times New Roman"/>
              </w:rPr>
              <w:t>ч.</w:t>
            </w:r>
            <w:r w:rsidR="007C04ED">
              <w:rPr>
                <w:rFonts w:ascii="Times New Roman" w:hAnsi="Times New Roman" w:cs="Times New Roman"/>
              </w:rPr>
              <w:t xml:space="preserve"> 1 с</w:t>
            </w:r>
            <w:r w:rsidRPr="007C18E2">
              <w:rPr>
                <w:rFonts w:ascii="Times New Roman" w:hAnsi="Times New Roman" w:cs="Times New Roman"/>
              </w:rPr>
              <w:t xml:space="preserve">т. 11.9 ЗК РФ, </w:t>
            </w:r>
            <w:r w:rsidR="007C04ED" w:rsidRPr="007C04ED">
              <w:rPr>
                <w:rFonts w:ascii="Times New Roman" w:hAnsi="Times New Roman" w:cs="Times New Roman"/>
              </w:rPr>
              <w:t>ч.</w:t>
            </w:r>
            <w:r w:rsidR="007C04ED">
              <w:rPr>
                <w:rFonts w:ascii="Times New Roman" w:hAnsi="Times New Roman" w:cs="Times New Roman"/>
              </w:rPr>
              <w:t xml:space="preserve"> </w:t>
            </w:r>
            <w:r w:rsidR="007C04ED" w:rsidRPr="007C04ED">
              <w:rPr>
                <w:rFonts w:ascii="Times New Roman" w:hAnsi="Times New Roman" w:cs="Times New Roman"/>
              </w:rPr>
              <w:t>4.2 ст.</w:t>
            </w:r>
            <w:r w:rsidR="007C04ED">
              <w:rPr>
                <w:rFonts w:ascii="Times New Roman" w:hAnsi="Times New Roman" w:cs="Times New Roman"/>
              </w:rPr>
              <w:t xml:space="preserve"> </w:t>
            </w:r>
            <w:r w:rsidR="007C04ED" w:rsidRPr="007C04ED">
              <w:rPr>
                <w:rFonts w:ascii="Times New Roman" w:hAnsi="Times New Roman" w:cs="Times New Roman"/>
              </w:rPr>
              <w:t>1 Закона №</w:t>
            </w:r>
            <w:r w:rsidR="007C04ED">
              <w:rPr>
                <w:rFonts w:ascii="Times New Roman" w:hAnsi="Times New Roman" w:cs="Times New Roman"/>
              </w:rPr>
              <w:t xml:space="preserve"> </w:t>
            </w:r>
            <w:r w:rsidR="007C04ED" w:rsidRPr="007C04ED">
              <w:rPr>
                <w:rFonts w:ascii="Times New Roman" w:hAnsi="Times New Roman" w:cs="Times New Roman"/>
              </w:rPr>
              <w:t>221-ФЗ</w:t>
            </w:r>
            <w:r w:rsidR="007C04ED">
              <w:rPr>
                <w:rFonts w:ascii="Times New Roman" w:hAnsi="Times New Roman" w:cs="Times New Roman"/>
              </w:rPr>
              <w:t xml:space="preserve">, </w:t>
            </w:r>
            <w:r w:rsidR="007C04ED" w:rsidRPr="007C04ED">
              <w:rPr>
                <w:rFonts w:ascii="Times New Roman" w:hAnsi="Times New Roman" w:cs="Times New Roman"/>
              </w:rPr>
              <w:t>п.</w:t>
            </w:r>
            <w:r w:rsidR="007C04ED">
              <w:rPr>
                <w:rFonts w:ascii="Times New Roman" w:hAnsi="Times New Roman" w:cs="Times New Roman"/>
              </w:rPr>
              <w:t xml:space="preserve"> </w:t>
            </w:r>
            <w:r w:rsidR="007C04ED" w:rsidRPr="007C04ED">
              <w:rPr>
                <w:rFonts w:ascii="Times New Roman" w:hAnsi="Times New Roman" w:cs="Times New Roman"/>
              </w:rPr>
              <w:t xml:space="preserve">8.1.8 Типового стандарта осуществления </w:t>
            </w:r>
            <w:r w:rsidR="007C04ED" w:rsidRPr="007C04ED">
              <w:rPr>
                <w:rFonts w:ascii="Times New Roman" w:hAnsi="Times New Roman" w:cs="Times New Roman"/>
              </w:rPr>
              <w:lastRenderedPageBreak/>
              <w:t>кадастровой деятельности СТО 11468812.008 – 2023</w:t>
            </w:r>
          </w:p>
        </w:tc>
        <w:tc>
          <w:tcPr>
            <w:tcW w:w="1821" w:type="dxa"/>
          </w:tcPr>
          <w:p w:rsidR="007C18E2" w:rsidRPr="007C18E2" w:rsidRDefault="007C18E2" w:rsidP="007C18E2">
            <w:pPr>
              <w:jc w:val="both"/>
              <w:rPr>
                <w:rFonts w:ascii="Times New Roman" w:hAnsi="Times New Roman" w:cs="Times New Roman"/>
              </w:rPr>
            </w:pPr>
            <w:r w:rsidRPr="007C18E2">
              <w:rPr>
                <w:rFonts w:ascii="Times New Roman" w:hAnsi="Times New Roman" w:cs="Times New Roman"/>
              </w:rPr>
              <w:lastRenderedPageBreak/>
              <w:t>СРО «ОКИС»</w:t>
            </w:r>
          </w:p>
        </w:tc>
        <w:tc>
          <w:tcPr>
            <w:tcW w:w="2561" w:type="dxa"/>
          </w:tcPr>
          <w:p w:rsidR="007C18E2" w:rsidRPr="007C18E2" w:rsidRDefault="00054FCB" w:rsidP="007C18E2">
            <w:pPr>
              <w:jc w:val="both"/>
              <w:rPr>
                <w:rFonts w:ascii="Times New Roman" w:hAnsi="Times New Roman" w:cs="Times New Roman"/>
              </w:rPr>
            </w:pPr>
            <w:r w:rsidRPr="007C18E2">
              <w:rPr>
                <w:rFonts w:ascii="Times New Roman" w:hAnsi="Times New Roman" w:cs="Times New Roman"/>
              </w:rPr>
              <w:t>П</w:t>
            </w:r>
            <w:r w:rsidR="007C18E2" w:rsidRPr="007C18E2">
              <w:rPr>
                <w:rFonts w:ascii="Times New Roman" w:hAnsi="Times New Roman" w:cs="Times New Roman"/>
              </w:rPr>
              <w:t>редупреждение</w:t>
            </w:r>
          </w:p>
        </w:tc>
      </w:tr>
      <w:tr w:rsidR="00054FCB" w:rsidTr="0087291B">
        <w:tc>
          <w:tcPr>
            <w:tcW w:w="543" w:type="dxa"/>
          </w:tcPr>
          <w:p w:rsidR="00054FCB" w:rsidRDefault="00054FCB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06" w:type="dxa"/>
          </w:tcPr>
          <w:p w:rsidR="00054FCB" w:rsidRDefault="00054FCB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</w:tcPr>
          <w:p w:rsidR="00054FCB" w:rsidRDefault="00412F5D" w:rsidP="00412F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412F5D">
              <w:rPr>
                <w:rFonts w:ascii="Times New Roman" w:hAnsi="Times New Roman" w:cs="Times New Roman"/>
              </w:rPr>
              <w:t>раницы уточняемого земельного участка частично пересекают границы лесничества, сведения о котором содержатся в ЕГРН. Представленный с заявлением Межевой план не содержит обоснования наличия реестровой ошибки в местоположении границ лесничества (п. 69 Требований).</w:t>
            </w:r>
          </w:p>
        </w:tc>
        <w:tc>
          <w:tcPr>
            <w:tcW w:w="1651" w:type="dxa"/>
          </w:tcPr>
          <w:p w:rsidR="00054FCB" w:rsidRPr="007C18E2" w:rsidRDefault="00412F5D" w:rsidP="009F6779">
            <w:pPr>
              <w:jc w:val="both"/>
              <w:rPr>
                <w:rFonts w:ascii="Times New Roman" w:hAnsi="Times New Roman" w:cs="Times New Roman"/>
              </w:rPr>
            </w:pPr>
            <w:r w:rsidRPr="00412F5D">
              <w:rPr>
                <w:rFonts w:ascii="Times New Roman" w:hAnsi="Times New Roman" w:cs="Times New Roman"/>
              </w:rPr>
              <w:t>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2F5D">
              <w:rPr>
                <w:rFonts w:ascii="Times New Roman" w:hAnsi="Times New Roman" w:cs="Times New Roman"/>
              </w:rPr>
              <w:t xml:space="preserve">69 </w:t>
            </w:r>
            <w:r w:rsidR="009F6779">
              <w:rPr>
                <w:rFonts w:ascii="Times New Roman" w:hAnsi="Times New Roman" w:cs="Times New Roman"/>
              </w:rPr>
              <w:t>п</w:t>
            </w:r>
            <w:r w:rsidRPr="00412F5D">
              <w:rPr>
                <w:rFonts w:ascii="Times New Roman" w:hAnsi="Times New Roman" w:cs="Times New Roman"/>
              </w:rPr>
              <w:t>риказ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412F5D">
              <w:rPr>
                <w:rFonts w:ascii="Times New Roman" w:hAnsi="Times New Roman" w:cs="Times New Roman"/>
              </w:rPr>
              <w:t>Росреестра от 14.12.2021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2F5D">
              <w:rPr>
                <w:rFonts w:ascii="Times New Roman" w:hAnsi="Times New Roman" w:cs="Times New Roman"/>
              </w:rPr>
              <w:t>П/0592</w:t>
            </w:r>
          </w:p>
        </w:tc>
        <w:tc>
          <w:tcPr>
            <w:tcW w:w="1821" w:type="dxa"/>
          </w:tcPr>
          <w:p w:rsidR="00054FCB" w:rsidRPr="007C18E2" w:rsidRDefault="00054FCB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СРО «Кадастровые инженеры»</w:t>
            </w:r>
          </w:p>
        </w:tc>
        <w:tc>
          <w:tcPr>
            <w:tcW w:w="2561" w:type="dxa"/>
          </w:tcPr>
          <w:p w:rsidR="00054FCB" w:rsidRPr="007C18E2" w:rsidRDefault="00054FCB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замечание</w:t>
            </w:r>
          </w:p>
        </w:tc>
      </w:tr>
      <w:tr w:rsidR="009F6779" w:rsidTr="0087291B">
        <w:tc>
          <w:tcPr>
            <w:tcW w:w="543" w:type="dxa"/>
          </w:tcPr>
          <w:p w:rsidR="009F6779" w:rsidRDefault="009F6779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06" w:type="dxa"/>
          </w:tcPr>
          <w:p w:rsidR="009F6779" w:rsidRDefault="009F6779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6378" w:type="dxa"/>
          </w:tcPr>
          <w:p w:rsidR="009F6779" w:rsidRDefault="0046473A" w:rsidP="007B04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F6779" w:rsidRPr="009F6779">
              <w:rPr>
                <w:rFonts w:ascii="Times New Roman" w:hAnsi="Times New Roman" w:cs="Times New Roman"/>
              </w:rPr>
              <w:t xml:space="preserve"> техническом плане помещения отсутствует информация о наличии в ЕГРН также реестровой ошибки в сведениях о </w:t>
            </w:r>
            <w:r w:rsidR="009F6779">
              <w:rPr>
                <w:rFonts w:ascii="Times New Roman" w:hAnsi="Times New Roman" w:cs="Times New Roman"/>
              </w:rPr>
              <w:t>другом (с</w:t>
            </w:r>
            <w:r w:rsidR="007B0440">
              <w:rPr>
                <w:rFonts w:ascii="Times New Roman" w:hAnsi="Times New Roman" w:cs="Times New Roman"/>
              </w:rPr>
              <w:t>оседнем</w:t>
            </w:r>
            <w:r w:rsidR="009F6779">
              <w:rPr>
                <w:rFonts w:ascii="Times New Roman" w:hAnsi="Times New Roman" w:cs="Times New Roman"/>
              </w:rPr>
              <w:t xml:space="preserve">) </w:t>
            </w:r>
            <w:r w:rsidR="009F6779" w:rsidRPr="009F6779">
              <w:rPr>
                <w:rFonts w:ascii="Times New Roman" w:hAnsi="Times New Roman" w:cs="Times New Roman"/>
              </w:rPr>
              <w:t xml:space="preserve">помещении </w:t>
            </w:r>
          </w:p>
        </w:tc>
        <w:tc>
          <w:tcPr>
            <w:tcW w:w="1651" w:type="dxa"/>
          </w:tcPr>
          <w:p w:rsidR="009F6779" w:rsidRPr="00412F5D" w:rsidRDefault="009F6779" w:rsidP="009F6779">
            <w:pPr>
              <w:jc w:val="both"/>
              <w:rPr>
                <w:rFonts w:ascii="Times New Roman" w:hAnsi="Times New Roman" w:cs="Times New Roman"/>
              </w:rPr>
            </w:pPr>
            <w:r w:rsidRPr="009F6779">
              <w:rPr>
                <w:rFonts w:ascii="Times New Roman" w:hAnsi="Times New Roman" w:cs="Times New Roman"/>
              </w:rPr>
              <w:t>ч. 3 ст. 61 Закона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6779">
              <w:rPr>
                <w:rFonts w:ascii="Times New Roman" w:hAnsi="Times New Roman" w:cs="Times New Roman"/>
              </w:rPr>
              <w:t>218-ФЗ, п. 58 приказ</w:t>
            </w:r>
            <w:r>
              <w:rPr>
                <w:rFonts w:ascii="Times New Roman" w:hAnsi="Times New Roman" w:cs="Times New Roman"/>
              </w:rPr>
              <w:t>а</w:t>
            </w:r>
            <w:r w:rsidRPr="009F6779">
              <w:rPr>
                <w:rFonts w:ascii="Times New Roman" w:hAnsi="Times New Roman" w:cs="Times New Roman"/>
              </w:rPr>
              <w:t xml:space="preserve"> Рос</w:t>
            </w:r>
            <w:r>
              <w:rPr>
                <w:rFonts w:ascii="Times New Roman" w:hAnsi="Times New Roman" w:cs="Times New Roman"/>
              </w:rPr>
              <w:t xml:space="preserve">реестра от 15.03.2022 № П/0082 </w:t>
            </w:r>
          </w:p>
        </w:tc>
        <w:tc>
          <w:tcPr>
            <w:tcW w:w="1821" w:type="dxa"/>
          </w:tcPr>
          <w:p w:rsidR="009F6779" w:rsidRDefault="009F6779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 «ОКИС»</w:t>
            </w:r>
          </w:p>
        </w:tc>
        <w:tc>
          <w:tcPr>
            <w:tcW w:w="2561" w:type="dxa"/>
          </w:tcPr>
          <w:p w:rsidR="009F6779" w:rsidRDefault="00D35F8E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9F6779">
              <w:rPr>
                <w:rFonts w:ascii="Times New Roman" w:hAnsi="Times New Roman" w:cs="Times New Roman"/>
              </w:rPr>
              <w:t>амечание</w:t>
            </w:r>
          </w:p>
        </w:tc>
      </w:tr>
      <w:tr w:rsidR="00D35F8E" w:rsidTr="0087291B">
        <w:tc>
          <w:tcPr>
            <w:tcW w:w="543" w:type="dxa"/>
          </w:tcPr>
          <w:p w:rsidR="00D35F8E" w:rsidRDefault="00D35F8E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6" w:type="dxa"/>
          </w:tcPr>
          <w:p w:rsidR="00D35F8E" w:rsidRDefault="00D35F8E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Межевой план</w:t>
            </w:r>
          </w:p>
        </w:tc>
        <w:tc>
          <w:tcPr>
            <w:tcW w:w="6378" w:type="dxa"/>
          </w:tcPr>
          <w:p w:rsidR="00D35F8E" w:rsidRPr="009F6779" w:rsidRDefault="0076074B" w:rsidP="007607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Границы образуемых</w:t>
            </w:r>
            <w:r w:rsidR="0046473A">
              <w:rPr>
                <w:rFonts w:ascii="Times New Roman" w:hAnsi="Times New Roman" w:cs="Times New Roman"/>
              </w:rPr>
              <w:t xml:space="preserve"> земельн</w:t>
            </w:r>
            <w:r>
              <w:rPr>
                <w:rFonts w:ascii="Times New Roman" w:hAnsi="Times New Roman" w:cs="Times New Roman"/>
              </w:rPr>
              <w:t>ых</w:t>
            </w:r>
            <w:r w:rsidR="0046473A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ов</w:t>
            </w:r>
            <w:r w:rsidR="0046473A">
              <w:rPr>
                <w:rFonts w:ascii="Times New Roman" w:hAnsi="Times New Roman" w:cs="Times New Roman"/>
              </w:rPr>
              <w:t xml:space="preserve"> пересекают </w:t>
            </w:r>
            <w:r w:rsidR="0046473A" w:rsidRPr="0046473A">
              <w:rPr>
                <w:rFonts w:ascii="Times New Roman" w:hAnsi="Times New Roman" w:cs="Times New Roman"/>
              </w:rPr>
              <w:t>границ</w:t>
            </w:r>
            <w:r w:rsidR="0046473A">
              <w:rPr>
                <w:rFonts w:ascii="Times New Roman" w:hAnsi="Times New Roman" w:cs="Times New Roman"/>
              </w:rPr>
              <w:t>ы</w:t>
            </w:r>
            <w:r w:rsidR="0046473A" w:rsidRPr="0046473A">
              <w:rPr>
                <w:rFonts w:ascii="Times New Roman" w:hAnsi="Times New Roman" w:cs="Times New Roman"/>
              </w:rPr>
              <w:t xml:space="preserve"> земельного участка</w:t>
            </w:r>
            <w:r w:rsidR="0046473A">
              <w:rPr>
                <w:rFonts w:ascii="Times New Roman" w:hAnsi="Times New Roman" w:cs="Times New Roman"/>
              </w:rPr>
              <w:t>, местоположение которого</w:t>
            </w:r>
            <w:r w:rsidR="0046473A" w:rsidRPr="0046473A">
              <w:rPr>
                <w:rFonts w:ascii="Times New Roman" w:hAnsi="Times New Roman" w:cs="Times New Roman"/>
              </w:rPr>
              <w:t xml:space="preserve"> установлено в соответствии с требованиями земельного законодательства Российской Федерации</w:t>
            </w:r>
          </w:p>
        </w:tc>
        <w:tc>
          <w:tcPr>
            <w:tcW w:w="1651" w:type="dxa"/>
          </w:tcPr>
          <w:p w:rsidR="00D35F8E" w:rsidRPr="009F6779" w:rsidRDefault="00D35F8E" w:rsidP="00D35F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Pr="00D35F8E">
              <w:rPr>
                <w:rFonts w:ascii="Times New Roman" w:hAnsi="Times New Roman" w:cs="Times New Roman"/>
              </w:rPr>
              <w:t xml:space="preserve"> 20 ч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35F8E">
              <w:rPr>
                <w:rFonts w:ascii="Times New Roman" w:hAnsi="Times New Roman" w:cs="Times New Roman"/>
              </w:rPr>
              <w:t>1 ст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35F8E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 xml:space="preserve"> Закона № 218-ФЗ</w:t>
            </w:r>
          </w:p>
        </w:tc>
        <w:tc>
          <w:tcPr>
            <w:tcW w:w="1821" w:type="dxa"/>
          </w:tcPr>
          <w:p w:rsidR="00D35F8E" w:rsidRDefault="00D35F8E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 Союз «КИ»</w:t>
            </w:r>
          </w:p>
        </w:tc>
        <w:tc>
          <w:tcPr>
            <w:tcW w:w="2561" w:type="dxa"/>
          </w:tcPr>
          <w:p w:rsidR="00D35F8E" w:rsidRDefault="00D35F8E" w:rsidP="007C18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</w:t>
            </w:r>
          </w:p>
        </w:tc>
      </w:tr>
    </w:tbl>
    <w:p w:rsidR="002F0AB9" w:rsidRDefault="002F0AB9"/>
    <w:sectPr w:rsidR="002F0AB9" w:rsidSect="001B13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6D5" w:rsidRDefault="004016D5" w:rsidP="00C12FCE">
      <w:pPr>
        <w:spacing w:after="0" w:line="240" w:lineRule="auto"/>
      </w:pPr>
      <w:r>
        <w:separator/>
      </w:r>
    </w:p>
  </w:endnote>
  <w:endnote w:type="continuationSeparator" w:id="0">
    <w:p w:rsidR="004016D5" w:rsidRDefault="004016D5" w:rsidP="00C12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351" w:rsidRDefault="001B135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6574986"/>
      <w:docPartObj>
        <w:docPartGallery w:val="Page Numbers (Bottom of Page)"/>
        <w:docPartUnique/>
      </w:docPartObj>
    </w:sdtPr>
    <w:sdtEndPr/>
    <w:sdtContent>
      <w:p w:rsidR="002044C7" w:rsidRDefault="002044C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CD3">
          <w:rPr>
            <w:noProof/>
          </w:rPr>
          <w:t>2</w:t>
        </w:r>
        <w:r>
          <w:fldChar w:fldCharType="end"/>
        </w:r>
      </w:p>
    </w:sdtContent>
  </w:sdt>
  <w:p w:rsidR="002044C7" w:rsidRDefault="002044C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351" w:rsidRDefault="001B13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6D5" w:rsidRDefault="004016D5" w:rsidP="00C12FCE">
      <w:pPr>
        <w:spacing w:after="0" w:line="240" w:lineRule="auto"/>
      </w:pPr>
      <w:r>
        <w:separator/>
      </w:r>
    </w:p>
  </w:footnote>
  <w:footnote w:type="continuationSeparator" w:id="0">
    <w:p w:rsidR="004016D5" w:rsidRDefault="004016D5" w:rsidP="00C12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351" w:rsidRDefault="001B13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0D0" w:rsidRPr="004B20D0" w:rsidRDefault="004B20D0">
    <w:pPr>
      <w:pStyle w:val="a4"/>
      <w:rPr>
        <w:rFonts w:ascii="Times New Roman" w:hAnsi="Times New Roman" w:cs="Times New Roman"/>
        <w:sz w:val="26"/>
        <w:szCs w:val="26"/>
      </w:rPr>
    </w:pPr>
    <w:r w:rsidRPr="004B20D0">
      <w:rPr>
        <w:rFonts w:ascii="Times New Roman" w:hAnsi="Times New Roman" w:cs="Times New Roman"/>
        <w:sz w:val="26"/>
        <w:szCs w:val="26"/>
      </w:rPr>
      <w:t>Приложение 1 «Принятые меры дисциплинарного воздействия»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351" w:rsidRDefault="001B13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9A7"/>
    <w:rsid w:val="00054FCB"/>
    <w:rsid w:val="00090DE2"/>
    <w:rsid w:val="000A4C74"/>
    <w:rsid w:val="000A66FA"/>
    <w:rsid w:val="00102B5B"/>
    <w:rsid w:val="00125F1C"/>
    <w:rsid w:val="00153616"/>
    <w:rsid w:val="00192F14"/>
    <w:rsid w:val="001B1351"/>
    <w:rsid w:val="001F2C69"/>
    <w:rsid w:val="002044C7"/>
    <w:rsid w:val="002A2839"/>
    <w:rsid w:val="002F0AB9"/>
    <w:rsid w:val="003079A7"/>
    <w:rsid w:val="0034553B"/>
    <w:rsid w:val="00371AD9"/>
    <w:rsid w:val="00375CD3"/>
    <w:rsid w:val="00377FC4"/>
    <w:rsid w:val="003A2DFC"/>
    <w:rsid w:val="003B54EC"/>
    <w:rsid w:val="004016D5"/>
    <w:rsid w:val="00412F5D"/>
    <w:rsid w:val="0046473A"/>
    <w:rsid w:val="004B1FC7"/>
    <w:rsid w:val="004B20D0"/>
    <w:rsid w:val="004B5CF5"/>
    <w:rsid w:val="004C5070"/>
    <w:rsid w:val="005D200A"/>
    <w:rsid w:val="006143D7"/>
    <w:rsid w:val="00654C12"/>
    <w:rsid w:val="007465FF"/>
    <w:rsid w:val="0076074B"/>
    <w:rsid w:val="0079274C"/>
    <w:rsid w:val="007A10DD"/>
    <w:rsid w:val="007B0440"/>
    <w:rsid w:val="007C04ED"/>
    <w:rsid w:val="007C18E2"/>
    <w:rsid w:val="00801351"/>
    <w:rsid w:val="0087291B"/>
    <w:rsid w:val="00926083"/>
    <w:rsid w:val="00951598"/>
    <w:rsid w:val="00960826"/>
    <w:rsid w:val="009776BE"/>
    <w:rsid w:val="009B1E3C"/>
    <w:rsid w:val="009F6779"/>
    <w:rsid w:val="00A84BF5"/>
    <w:rsid w:val="00A96DA3"/>
    <w:rsid w:val="00AF0BEA"/>
    <w:rsid w:val="00B022D4"/>
    <w:rsid w:val="00B125F7"/>
    <w:rsid w:val="00B27F4D"/>
    <w:rsid w:val="00BE16C9"/>
    <w:rsid w:val="00C12FCE"/>
    <w:rsid w:val="00C50CC8"/>
    <w:rsid w:val="00CE24CB"/>
    <w:rsid w:val="00D35F8E"/>
    <w:rsid w:val="00DD17E5"/>
    <w:rsid w:val="00E546DB"/>
    <w:rsid w:val="00E854B7"/>
    <w:rsid w:val="00EE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5739C"/>
  <w15:chartTrackingRefBased/>
  <w15:docId w15:val="{332B9986-FF53-4324-A9E0-1585396D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1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2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2FCE"/>
  </w:style>
  <w:style w:type="paragraph" w:styleId="a6">
    <w:name w:val="footer"/>
    <w:basedOn w:val="a"/>
    <w:link w:val="a7"/>
    <w:uiPriority w:val="99"/>
    <w:unhideWhenUsed/>
    <w:rsid w:val="00C12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2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Лубсанова Оюна Дамчеевна</dc:creator>
  <cp:keywords/>
  <dc:description/>
  <cp:lastModifiedBy>Лубсанова Оюна Дамчеевна</cp:lastModifiedBy>
  <cp:revision>79</cp:revision>
  <dcterms:created xsi:type="dcterms:W3CDTF">2024-06-05T03:38:00Z</dcterms:created>
  <dcterms:modified xsi:type="dcterms:W3CDTF">2024-06-06T08:22:00Z</dcterms:modified>
</cp:coreProperties>
</file>